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7EB74" w14:textId="66382AD0" w:rsidR="00CC699F" w:rsidRPr="003A009A" w:rsidRDefault="003A009A" w:rsidP="003A009A">
      <w:pPr>
        <w:pStyle w:val="PargrafodaLista"/>
        <w:jc w:val="center"/>
        <w:rPr>
          <w:b/>
          <w:bCs/>
          <w:sz w:val="44"/>
          <w:szCs w:val="44"/>
        </w:rPr>
      </w:pPr>
      <w:r w:rsidRPr="003A009A">
        <w:rPr>
          <w:b/>
          <w:bCs/>
          <w:sz w:val="32"/>
          <w:szCs w:val="32"/>
          <w:highlight w:val="yellow"/>
        </w:rPr>
        <w:t>ABAIXO ALGUMAS DICAS DE COMO TRATAR A INADIMPLÊNCIA NO CONDOMÍNIO:</w:t>
      </w:r>
    </w:p>
    <w:p w14:paraId="0AA3D1DB" w14:textId="77777777" w:rsidR="00CC699F" w:rsidRDefault="00CC699F" w:rsidP="00CC699F">
      <w:pPr>
        <w:pStyle w:val="PargrafodaLista"/>
        <w:jc w:val="both"/>
        <w:rPr>
          <w:b/>
          <w:bCs/>
        </w:rPr>
      </w:pPr>
    </w:p>
    <w:p w14:paraId="5BD9ECB3" w14:textId="4046264B" w:rsidR="003B0097" w:rsidRPr="003A009A" w:rsidRDefault="00CC699F" w:rsidP="00CC699F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3A009A">
        <w:rPr>
          <w:sz w:val="28"/>
          <w:szCs w:val="28"/>
        </w:rPr>
        <w:t xml:space="preserve">Procure ter sempre um cadastro atualizado dos condôminos. Muitas vezes o proprietário deixou na responsabilidade do locatário o pagamento e até desconhece o débito. Mantenha sempre atualizado o endereço e, principalmente, e-mail e telefones do proprietário.  </w:t>
      </w:r>
    </w:p>
    <w:p w14:paraId="30D21BE9" w14:textId="02B2E6C1" w:rsidR="00CC699F" w:rsidRPr="003A009A" w:rsidRDefault="00CC699F" w:rsidP="00CC699F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3A009A">
        <w:rPr>
          <w:sz w:val="28"/>
          <w:szCs w:val="28"/>
        </w:rPr>
        <w:t xml:space="preserve">Ao verificar a inadimplência do condômino, </w:t>
      </w:r>
      <w:r w:rsidR="0037731B" w:rsidRPr="003A009A">
        <w:rPr>
          <w:sz w:val="28"/>
          <w:szCs w:val="28"/>
        </w:rPr>
        <w:t xml:space="preserve">logo no primeiro mês, </w:t>
      </w:r>
      <w:r w:rsidRPr="003A009A">
        <w:rPr>
          <w:sz w:val="28"/>
          <w:szCs w:val="28"/>
        </w:rPr>
        <w:t>notifique-o mais breve possível, através de carta simples ou pelo aplicativo (quando for o caso). Não há constrangimento nisso e pode até tratar-se de um esquecimento que de pronto será alertado</w:t>
      </w:r>
      <w:r w:rsidR="00DA3881" w:rsidRPr="003A009A">
        <w:rPr>
          <w:sz w:val="28"/>
          <w:szCs w:val="28"/>
        </w:rPr>
        <w:t xml:space="preserve"> e resolvido</w:t>
      </w:r>
      <w:r w:rsidRPr="003A009A">
        <w:rPr>
          <w:sz w:val="28"/>
          <w:szCs w:val="28"/>
        </w:rPr>
        <w:t xml:space="preserve"> pela notificação. Neste documento coloque um prazo curto para pagamento</w:t>
      </w:r>
      <w:r w:rsidR="0037731B" w:rsidRPr="003A009A">
        <w:rPr>
          <w:sz w:val="28"/>
          <w:szCs w:val="28"/>
        </w:rPr>
        <w:t xml:space="preserve"> e apresentação do comprovante.</w:t>
      </w:r>
    </w:p>
    <w:p w14:paraId="12BE5A5A" w14:textId="2CC7FD27" w:rsidR="0037731B" w:rsidRPr="003A009A" w:rsidRDefault="0037731B" w:rsidP="00CC699F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3A009A">
        <w:rPr>
          <w:sz w:val="28"/>
          <w:szCs w:val="28"/>
        </w:rPr>
        <w:t>Caso não surta efeito a dica 2, procure o</w:t>
      </w:r>
      <w:r w:rsidR="00DA3881" w:rsidRPr="003A009A">
        <w:rPr>
          <w:sz w:val="28"/>
          <w:szCs w:val="28"/>
        </w:rPr>
        <w:t xml:space="preserve"> </w:t>
      </w:r>
      <w:r w:rsidRPr="003A009A">
        <w:rPr>
          <w:sz w:val="28"/>
          <w:szCs w:val="28"/>
        </w:rPr>
        <w:t>jurídico e apresente o extrato do débito. Normalmente uma cobrança administrativa, feita por um escritório de advocacia, impõe um certo respeito e, sabe-se, que dali será encaminhado à justiça. Algumas convenções de condomínios estipulam um prazo para a ação judicial</w:t>
      </w:r>
      <w:r w:rsidR="00DA3881" w:rsidRPr="003A009A">
        <w:rPr>
          <w:sz w:val="28"/>
          <w:szCs w:val="28"/>
        </w:rPr>
        <w:t xml:space="preserve"> de</w:t>
      </w:r>
      <w:r w:rsidRPr="003A009A">
        <w:rPr>
          <w:sz w:val="28"/>
          <w:szCs w:val="28"/>
        </w:rPr>
        <w:t xml:space="preserve"> 60 dias, 90 dias de atraso, etc.</w:t>
      </w:r>
      <w:r w:rsidR="00DA3881" w:rsidRPr="003A009A">
        <w:rPr>
          <w:sz w:val="28"/>
          <w:szCs w:val="28"/>
        </w:rPr>
        <w:t xml:space="preserve"> Nesse caso o prazo deve ser respeitado para o ajuizamento, mas não impede as cobrança administrativa logos nos primeiros dias de atraso.</w:t>
      </w:r>
    </w:p>
    <w:p w14:paraId="021096A0" w14:textId="1C967D2F" w:rsidR="00DF5B13" w:rsidRPr="003A009A" w:rsidRDefault="00DF5B13" w:rsidP="00CC699F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3A009A">
        <w:rPr>
          <w:sz w:val="28"/>
          <w:szCs w:val="28"/>
        </w:rPr>
        <w:t xml:space="preserve">Se a inadimplência estiver alta, converse com o jurídico e a administradora e faça um MUTIRÃO PARA COBRANÇA ADMINISTRATIVA, dentro do condomínio, em sala reservada. Divulgue bem o evento através de faixas, cartas, quadro de avisos, aplicativo, etc. Deixe claro que após o mutirão as cobranças serão ajuizadas pelo jurídico. </w:t>
      </w:r>
    </w:p>
    <w:p w14:paraId="0AE602F0" w14:textId="49FAEE76" w:rsidR="0037731B" w:rsidRPr="003A009A" w:rsidRDefault="0037731B" w:rsidP="00CC699F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3A009A">
        <w:rPr>
          <w:sz w:val="28"/>
          <w:szCs w:val="28"/>
        </w:rPr>
        <w:t>O síndico não deve abrir mão dos juros</w:t>
      </w:r>
      <w:r w:rsidR="00DF5B13" w:rsidRPr="003A009A">
        <w:rPr>
          <w:sz w:val="28"/>
          <w:szCs w:val="28"/>
        </w:rPr>
        <w:t xml:space="preserve"> e da multa</w:t>
      </w:r>
      <w:r w:rsidRPr="003A009A">
        <w:rPr>
          <w:sz w:val="28"/>
          <w:szCs w:val="28"/>
        </w:rPr>
        <w:t xml:space="preserve"> e cobrar apenas o principal, sob pena de estar premiando o inadimplente. Imagine se essa ideia pega e todos resolverem pagar as taxas de condomínio anualmente, já que pagam sem juros. Acaba até sendo mais vantajoso para o inadimplente. Portanto, cobre com todos os encargos, mesmo que parcele o débito.</w:t>
      </w:r>
    </w:p>
    <w:p w14:paraId="597FF5F7" w14:textId="07CC76EC" w:rsidR="00DA3881" w:rsidRPr="003A009A" w:rsidRDefault="00DA3881" w:rsidP="00CC699F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3A009A">
        <w:rPr>
          <w:sz w:val="28"/>
          <w:szCs w:val="28"/>
        </w:rPr>
        <w:t>Por fim, tenha um bom escritório de advocacia especializado em cobranças de condomínios para assessoramento.</w:t>
      </w:r>
    </w:p>
    <w:p w14:paraId="180BF07A" w14:textId="0AB2E8AD" w:rsidR="0037731B" w:rsidRPr="003A009A" w:rsidRDefault="0037731B" w:rsidP="0037731B">
      <w:pPr>
        <w:ind w:left="360"/>
        <w:jc w:val="both"/>
        <w:rPr>
          <w:sz w:val="28"/>
          <w:szCs w:val="28"/>
        </w:rPr>
      </w:pPr>
    </w:p>
    <w:p w14:paraId="6BF75206" w14:textId="568BDB8B" w:rsidR="00CC699F" w:rsidRPr="003A009A" w:rsidRDefault="00CC699F" w:rsidP="0037731B">
      <w:pPr>
        <w:pStyle w:val="PargrafodaLista"/>
        <w:jc w:val="both"/>
        <w:rPr>
          <w:sz w:val="28"/>
          <w:szCs w:val="28"/>
        </w:rPr>
      </w:pPr>
    </w:p>
    <w:sectPr w:rsidR="00CC699F" w:rsidRPr="003A0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79B4"/>
    <w:multiLevelType w:val="hybridMultilevel"/>
    <w:tmpl w:val="DB8C1584"/>
    <w:lvl w:ilvl="0" w:tplc="0FBCF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9F"/>
    <w:rsid w:val="0037731B"/>
    <w:rsid w:val="003A009A"/>
    <w:rsid w:val="003B0097"/>
    <w:rsid w:val="00CC699F"/>
    <w:rsid w:val="00DA3881"/>
    <w:rsid w:val="00D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F217"/>
  <w15:chartTrackingRefBased/>
  <w15:docId w15:val="{EA584A19-AD47-4B68-B9FC-FDCF0786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Abdon Ralime</dc:creator>
  <cp:keywords/>
  <dc:description/>
  <cp:lastModifiedBy>Abdon Ralime</cp:lastModifiedBy>
  <cp:revision>2</cp:revision>
  <dcterms:created xsi:type="dcterms:W3CDTF">2020-12-27T13:24:00Z</dcterms:created>
  <dcterms:modified xsi:type="dcterms:W3CDTF">2020-12-27T13:24:00Z</dcterms:modified>
</cp:coreProperties>
</file>