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Excelentíssimo Senhor Prefeito Municipal de </w:t>
      </w:r>
      <w:r>
        <w:rPr>
          <w:rFonts w:cs="Times New Roman" w:ascii="Times New Roman" w:hAnsi="Times New Roman"/>
          <w:sz w:val="28"/>
          <w:szCs w:val="28"/>
          <w:shd w:fill="FFFF00" w:val="clear"/>
        </w:rPr>
        <w:t>XXXXXXXXXXX</w:t>
      </w:r>
      <w:r>
        <w:rPr>
          <w:rFonts w:cs="Times New Roman" w:ascii="Times New Roman" w:hAnsi="Times New Roman"/>
          <w:sz w:val="28"/>
          <w:szCs w:val="28"/>
        </w:rPr>
        <w:t>, Estado do Rio Grande do Norte.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hd w:fill="FFFF00" w:val="clear"/>
        </w:rPr>
        <w:t xml:space="preserve">Ref. Inexigibilidade </w:t>
      </w:r>
      <w:r>
        <w:rPr>
          <w:shd w:fill="FFFF00" w:val="clear"/>
        </w:rPr>
        <w:t>XXX/XXXX</w:t>
      </w:r>
    </w:p>
    <w:p>
      <w:pPr>
        <w:pStyle w:val="Normal"/>
        <w:rPr/>
      </w:pPr>
      <w:r>
        <w:rPr/>
        <w:t>Resposta ao convite.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2410"/>
        <w:jc w:val="both"/>
        <w:rPr/>
      </w:pPr>
      <w:r>
        <w:rPr/>
        <w:t xml:space="preserve">Sentimo-nos imensamente honrados em sermos convidados a ofertar proposta para contratação por este respeitado ente público, cumprindo </w:t>
      </w:r>
      <w:r>
        <w:rPr/>
        <w:t>à</w:t>
      </w:r>
      <w:r>
        <w:rPr/>
        <w:t xml:space="preserve">s formalidades </w:t>
      </w:r>
      <w:r>
        <w:rPr/>
        <w:t xml:space="preserve">segue a apresentação da nossa Banca, plano de trabalho e </w:t>
      </w:r>
      <w:r>
        <w:rPr/>
        <w:t xml:space="preserve">proposta </w:t>
      </w:r>
      <w:r>
        <w:rPr/>
        <w:t>financeira</w:t>
      </w:r>
      <w:r>
        <w:rPr/>
        <w:t>.</w:t>
      </w:r>
    </w:p>
    <w:p>
      <w:pPr>
        <w:pStyle w:val="Normal"/>
        <w:ind w:left="0" w:right="0" w:firstLine="2410"/>
        <w:jc w:val="both"/>
        <w:rPr/>
      </w:pPr>
      <w:r>
        <w:rPr/>
        <w:t>Reiteramos os votos de estima e apreço.</w:t>
      </w:r>
    </w:p>
    <w:p>
      <w:pPr>
        <w:pStyle w:val="Normal"/>
        <w:ind w:left="0" w:right="0" w:firstLine="2410"/>
        <w:jc w:val="both"/>
        <w:rPr/>
      </w:pPr>
      <w:r>
        <w:rPr/>
        <w:t>Local e data</w:t>
      </w:r>
    </w:p>
    <w:p>
      <w:pPr>
        <w:pStyle w:val="Normal"/>
        <w:ind w:left="0" w:right="0" w:firstLine="2410"/>
        <w:jc w:val="both"/>
        <w:rPr/>
      </w:pPr>
      <w:r>
        <w:rPr/>
      </w:r>
    </w:p>
    <w:p>
      <w:pPr>
        <w:pStyle w:val="NoSpacing"/>
        <w:ind w:left="0" w:right="5810" w:hanging="0"/>
        <w:jc w:val="center"/>
        <w:rPr/>
      </w:pPr>
      <w:r>
        <w:rPr/>
        <w:t>________________________</w:t>
      </w:r>
    </w:p>
    <w:p>
      <w:pPr>
        <w:pStyle w:val="NoSpacing"/>
        <w:ind w:left="0" w:right="5810" w:hanging="0"/>
        <w:jc w:val="center"/>
        <w:rPr/>
      </w:pPr>
      <w:r>
        <w:rPr/>
        <w:t>Sociedade/Advogado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Carta de apresentação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 xml:space="preserve">Apresentação dos </w:t>
      </w:r>
      <w:r>
        <w:rPr>
          <w:rFonts w:cs="Times New Roman" w:ascii="Times New Roman" w:hAnsi="Times New Roman"/>
          <w:sz w:val="32"/>
          <w:szCs w:val="32"/>
        </w:rPr>
        <w:t>Membros</w:t>
      </w:r>
    </w:p>
    <w:p>
      <w:pPr>
        <w:pStyle w:val="Normal"/>
        <w:jc w:val="center"/>
        <w:rPr/>
      </w:pPr>
      <w:r>
        <w:rPr>
          <w:sz w:val="32"/>
          <w:szCs w:val="32"/>
        </w:rPr>
        <w:t>Proposta de Plano de Trabalho</w:t>
      </w:r>
    </w:p>
    <w:p>
      <w:pPr>
        <w:pStyle w:val="Normal"/>
        <w:jc w:val="center"/>
        <w:rPr/>
      </w:pPr>
      <w:r>
        <w:rPr>
          <w:sz w:val="32"/>
        </w:rPr>
        <w:t>Dos honorários.</w:t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ind w:left="0" w:right="0" w:firstLine="2835"/>
        <w:jc w:val="both"/>
        <w:rPr>
          <w:sz w:val="24"/>
          <w:szCs w:val="24"/>
        </w:rPr>
      </w:pPr>
      <w:r>
        <w:rPr>
          <w:sz w:val="24"/>
          <w:szCs w:val="24"/>
        </w:rPr>
        <w:t>O valor mensal do plano de trabalho proposto segue da seguinte maneira discriminado:</w:t>
      </w:r>
    </w:p>
    <w:tbl>
      <w:tblPr>
        <w:tblW w:w="8519" w:type="dxa"/>
        <w:jc w:val="left"/>
        <w:tblInd w:w="45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</w:tblBorders>
        <w:tblCellMar>
          <w:top w:w="0" w:type="dxa"/>
          <w:left w:w="50" w:type="dxa"/>
          <w:bottom w:w="0" w:type="dxa"/>
          <w:right w:w="70" w:type="dxa"/>
        </w:tblCellMar>
      </w:tblPr>
      <w:tblGrid>
        <w:gridCol w:w="3699"/>
        <w:gridCol w:w="2000"/>
        <w:gridCol w:w="835"/>
        <w:gridCol w:w="538"/>
        <w:gridCol w:w="1446"/>
      </w:tblGrid>
      <w:tr>
        <w:trPr>
          <w:trHeight w:val="315" w:hRule="atLeast"/>
        </w:trPr>
        <w:tc>
          <w:tcPr>
            <w:tcW w:w="36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FFFFFF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Atividades</w:t>
            </w:r>
          </w:p>
        </w:tc>
        <w:tc>
          <w:tcPr>
            <w:tcW w:w="28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Horas técnicas estimadas</w:t>
            </w:r>
          </w:p>
        </w:tc>
        <w:tc>
          <w:tcPr>
            <w:tcW w:w="53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URH</w:t>
            </w:r>
          </w:p>
        </w:tc>
        <w:tc>
          <w:tcPr>
            <w:tcW w:w="144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Valor</w:t>
            </w:r>
          </w:p>
        </w:tc>
      </w:tr>
      <w:tr>
        <w:trPr>
          <w:trHeight w:val="300" w:hRule="atLeast"/>
        </w:trPr>
        <w:tc>
          <w:tcPr>
            <w:tcW w:w="3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Reunião semanal de oito horas</w:t>
            </w:r>
          </w:p>
        </w:tc>
        <w:tc>
          <w:tcPr>
            <w:tcW w:w="283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Totalizando 24 horas mensais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shd w:fill="FF3333" w:val="clear"/>
              </w:rPr>
            </w:r>
          </w:p>
        </w:tc>
        <w:tc>
          <w:tcPr>
            <w:tcW w:w="1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Times New Roman"/>
                <w:color w:val="000000"/>
                <w:shd w:fill="FFFFFF" w:val="clear"/>
                <w:lang w:eastAsia="pt-BR"/>
              </w:rPr>
            </w:pPr>
            <w:r>
              <w:rPr>
                <w:shd w:fill="FF3333" w:val="clear"/>
              </w:rPr>
            </w:r>
          </w:p>
        </w:tc>
      </w:tr>
      <w:tr>
        <w:trPr>
          <w:trHeight w:val="300" w:hRule="atLeast"/>
        </w:trPr>
        <w:tc>
          <w:tcPr>
            <w:tcW w:w="3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Consultoria permanente</w:t>
            </w:r>
          </w:p>
        </w:tc>
        <w:tc>
          <w:tcPr>
            <w:tcW w:w="283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 xml:space="preserve">Valor fixo de 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shd w:fill="FF3333" w:val="clear"/>
              </w:rPr>
            </w:r>
          </w:p>
        </w:tc>
        <w:tc>
          <w:tcPr>
            <w:tcW w:w="1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Times New Roman"/>
                <w:color w:val="000000"/>
                <w:shd w:fill="FFFF00" w:val="clear"/>
                <w:lang w:eastAsia="pt-BR"/>
              </w:rPr>
            </w:pPr>
            <w:r>
              <w:rPr>
                <w:shd w:fill="FF3333" w:val="clear"/>
              </w:rPr>
            </w:r>
          </w:p>
        </w:tc>
      </w:tr>
      <w:tr>
        <w:trPr>
          <w:trHeight w:val="300" w:hRule="atLeast"/>
        </w:trPr>
        <w:tc>
          <w:tcPr>
            <w:tcW w:w="3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Participação média de audiências por mês</w:t>
            </w:r>
          </w:p>
        </w:tc>
        <w:tc>
          <w:tcPr>
            <w:tcW w:w="283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Em média 5 audiências/mês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shd w:fill="FF3333" w:val="clear"/>
              </w:rPr>
            </w:r>
          </w:p>
        </w:tc>
        <w:tc>
          <w:tcPr>
            <w:tcW w:w="1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Times New Roman"/>
                <w:color w:val="000000"/>
                <w:shd w:fill="FFFF00" w:val="clear"/>
                <w:lang w:eastAsia="pt-BR"/>
              </w:rPr>
            </w:pPr>
            <w:r>
              <w:rPr>
                <w:shd w:fill="FF3333" w:val="clear"/>
              </w:rPr>
            </w:r>
          </w:p>
        </w:tc>
      </w:tr>
      <w:tr>
        <w:trPr>
          <w:trHeight w:val="300" w:hRule="atLeast"/>
        </w:trPr>
        <w:tc>
          <w:tcPr>
            <w:tcW w:w="3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Reuniões em órgãos federais e estaduais</w:t>
            </w:r>
          </w:p>
        </w:tc>
        <w:tc>
          <w:tcPr>
            <w:tcW w:w="283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Em médias 15 horas mês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shd w:fill="FF3333" w:val="clear"/>
              </w:rPr>
            </w:r>
          </w:p>
        </w:tc>
        <w:tc>
          <w:tcPr>
            <w:tcW w:w="1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Times New Roman"/>
                <w:color w:val="000000"/>
                <w:shd w:fill="FFFF00" w:val="clear"/>
                <w:lang w:eastAsia="pt-BR"/>
              </w:rPr>
            </w:pPr>
            <w:r>
              <w:rPr>
                <w:shd w:fill="FF3333" w:val="clear"/>
              </w:rPr>
            </w:r>
          </w:p>
        </w:tc>
      </w:tr>
      <w:tr>
        <w:trPr>
          <w:trHeight w:val="300" w:hRule="atLeast"/>
        </w:trPr>
        <w:tc>
          <w:tcPr>
            <w:tcW w:w="3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Assistência no acompanhamento de convênios e emendas</w:t>
            </w:r>
          </w:p>
        </w:tc>
        <w:tc>
          <w:tcPr>
            <w:tcW w:w="283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Em médias 15 horas mês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shd w:fill="FF3333" w:val="clear"/>
              </w:rPr>
            </w:r>
          </w:p>
        </w:tc>
        <w:tc>
          <w:tcPr>
            <w:tcW w:w="1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Times New Roman"/>
                <w:color w:val="000000"/>
                <w:shd w:fill="FFFF00" w:val="clear"/>
                <w:lang w:eastAsia="pt-BR"/>
              </w:rPr>
            </w:pPr>
            <w:r>
              <w:rPr>
                <w:shd w:fill="FF3333" w:val="clear"/>
              </w:rPr>
            </w:r>
          </w:p>
        </w:tc>
      </w:tr>
      <w:tr>
        <w:trPr>
          <w:trHeight w:val="300" w:hRule="atLeast"/>
        </w:trPr>
        <w:tc>
          <w:tcPr>
            <w:tcW w:w="3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Acompanhamento dos feitos judiciais e elaboração de peças</w:t>
            </w:r>
          </w:p>
        </w:tc>
        <w:tc>
          <w:tcPr>
            <w:tcW w:w="283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Em média 60h mês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shd w:fill="FF3333" w:val="clear"/>
              </w:rPr>
            </w:r>
          </w:p>
        </w:tc>
        <w:tc>
          <w:tcPr>
            <w:tcW w:w="1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Times New Roman"/>
                <w:color w:val="000000"/>
                <w:shd w:fill="FFFF00" w:val="clear"/>
                <w:lang w:eastAsia="pt-BR"/>
              </w:rPr>
            </w:pPr>
            <w:r>
              <w:rPr>
                <w:shd w:fill="FF3333" w:val="clear"/>
              </w:rPr>
            </w:r>
          </w:p>
        </w:tc>
      </w:tr>
      <w:tr>
        <w:trPr>
          <w:trHeight w:val="315" w:hRule="atLeast"/>
        </w:trPr>
        <w:tc>
          <w:tcPr>
            <w:tcW w:w="3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Manifestação em processos administrativos</w:t>
            </w:r>
          </w:p>
        </w:tc>
        <w:tc>
          <w:tcPr>
            <w:tcW w:w="2835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Em média 40 processos mês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shd w:fill="FF3333" w:val="clear"/>
              </w:rPr>
            </w:r>
          </w:p>
        </w:tc>
        <w:tc>
          <w:tcPr>
            <w:tcW w:w="1446" w:type="dxa"/>
            <w:tcBorders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Times New Roman"/>
                <w:color w:val="000000"/>
                <w:shd w:fill="FFFF00" w:val="clear"/>
                <w:lang w:eastAsia="pt-BR"/>
              </w:rPr>
            </w:pPr>
            <w:r>
              <w:rPr>
                <w:shd w:fill="FF3333" w:val="clear"/>
              </w:rPr>
            </w:r>
          </w:p>
        </w:tc>
      </w:tr>
      <w:tr>
        <w:trPr>
          <w:trHeight w:val="315" w:hRule="atLeast"/>
        </w:trPr>
        <w:tc>
          <w:tcPr>
            <w:tcW w:w="5699" w:type="dxa"/>
            <w:gridSpan w:val="2"/>
            <w:tcBorders/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</w:r>
          </w:p>
        </w:tc>
        <w:tc>
          <w:tcPr>
            <w:tcW w:w="835" w:type="dxa"/>
            <w:tcBorders/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</w:r>
          </w:p>
        </w:tc>
        <w:tc>
          <w:tcPr>
            <w:tcW w:w="538" w:type="dxa"/>
            <w:tcBorders/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hd w:fill="FF3333" w:val="clear"/>
                <w:lang w:eastAsia="pt-BR"/>
              </w:rPr>
            </w:pPr>
            <w:r>
              <w:rPr>
                <w:rFonts w:eastAsia="Times New Roman" w:cs="Times New Roman"/>
                <w:color w:val="000000"/>
                <w:shd w:fill="FF3333" w:val="clear"/>
                <w:lang w:eastAsia="pt-BR"/>
              </w:rPr>
            </w:r>
          </w:p>
        </w:tc>
        <w:tc>
          <w:tcPr>
            <w:tcW w:w="14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Times New Roman"/>
                <w:b/>
                <w:b/>
                <w:color w:val="000000"/>
                <w:shd w:fill="FFFF00" w:val="clear"/>
                <w:lang w:eastAsia="pt-BR"/>
              </w:rPr>
            </w:pPr>
            <w:r>
              <w:rPr>
                <w:shd w:fill="FF3333" w:val="clea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0" w:right="0" w:firstLine="2835"/>
        <w:jc w:val="both"/>
        <w:rPr/>
      </w:pPr>
      <w:r>
        <w:rPr/>
        <w:t xml:space="preserve">Propomos para o contrato a remuneração de R$ </w:t>
      </w:r>
      <w:r>
        <w:rPr/>
        <w:t>XXXXXXX</w:t>
      </w:r>
      <w:r>
        <w:rPr/>
        <w:t xml:space="preserve"> (</w:t>
      </w:r>
      <w:r>
        <w:rPr/>
        <w:t>por extenso</w:t>
      </w:r>
      <w:r>
        <w:rPr/>
        <w:t xml:space="preserve">) mensais, perfazendo R$ </w:t>
      </w:r>
      <w:r>
        <w:rPr/>
        <w:t>XXXXXXX</w:t>
      </w:r>
      <w:r>
        <w:rPr>
          <w:shd w:fill="FFFF99" w:val="clear"/>
        </w:rPr>
        <w:t xml:space="preserve"> (</w:t>
      </w:r>
      <w:r>
        <w:rPr>
          <w:shd w:fill="FFFF99" w:val="clear"/>
        </w:rPr>
        <w:t>por extenso</w:t>
      </w:r>
      <w:r>
        <w:rPr>
          <w:shd w:fill="FFFF99" w:val="clear"/>
        </w:rPr>
        <w:t>)</w:t>
      </w:r>
      <w:r>
        <w:rPr/>
        <w:t xml:space="preserve"> a contratação anual, tudo conforme planilha de composição de preço acima exposta.</w:t>
      </w:r>
    </w:p>
    <w:p>
      <w:pPr>
        <w:pStyle w:val="Normal"/>
        <w:ind w:left="0" w:right="0" w:firstLine="2835"/>
        <w:jc w:val="both"/>
        <w:rPr/>
      </w:pPr>
      <w:r>
        <w:rPr/>
      </w:r>
    </w:p>
    <w:p>
      <w:pPr>
        <w:pStyle w:val="Normal"/>
        <w:ind w:left="0" w:right="0" w:firstLine="2835"/>
        <w:jc w:val="both"/>
        <w:rPr/>
      </w:pPr>
      <w:r>
        <w:rPr/>
      </w:r>
    </w:p>
    <w:p>
      <w:pPr>
        <w:pStyle w:val="Normal"/>
        <w:ind w:left="0" w:right="0" w:firstLine="2835"/>
        <w:jc w:val="both"/>
        <w:rPr/>
      </w:pPr>
      <w:r>
        <w:rPr/>
        <w:t>Cordialmente,</w:t>
      </w:r>
    </w:p>
    <w:p>
      <w:pPr>
        <w:pStyle w:val="Normal"/>
        <w:ind w:left="0" w:right="0" w:firstLine="2835"/>
        <w:jc w:val="both"/>
        <w:rPr/>
      </w:pPr>
      <w:r>
        <w:rPr/>
      </w:r>
    </w:p>
    <w:p>
      <w:pPr>
        <w:pStyle w:val="NoSpacing"/>
        <w:ind w:left="0" w:right="5810" w:hanging="0"/>
        <w:jc w:val="center"/>
        <w:rPr/>
      </w:pPr>
      <w:r>
        <w:rPr/>
        <w:t>________________________</w:t>
      </w:r>
    </w:p>
    <w:p>
      <w:pPr>
        <w:pStyle w:val="NoSpacing"/>
        <w:ind w:left="0" w:right="5810" w:hanging="0"/>
        <w:jc w:val="center"/>
        <w:rPr/>
      </w:pPr>
      <w:r>
        <w:rPr/>
        <w:t>Pablo Pinto Advogados</w:t>
      </w:r>
    </w:p>
    <w:p>
      <w:pPr>
        <w:pStyle w:val="NoSpacing"/>
        <w:ind w:left="0" w:right="5810" w:hanging="0"/>
        <w:jc w:val="center"/>
        <w:rPr/>
      </w:pPr>
      <w:r>
        <w:rPr/>
        <w:t>CNPJ: 15.695.415/0001-02</w:t>
      </w:r>
    </w:p>
    <w:p>
      <w:pPr>
        <w:pStyle w:val="NoSpacing"/>
        <w:ind w:left="0" w:right="5810" w:hanging="0"/>
        <w:jc w:val="center"/>
        <w:rPr/>
      </w:pPr>
      <w:r>
        <w:rPr/>
        <w:t>OAB/RN: 370</w:t>
      </w:r>
    </w:p>
    <w:p>
      <w:pPr>
        <w:pStyle w:val="NoSpacing"/>
        <w:ind w:left="0" w:right="5810" w:hanging="0"/>
        <w:jc w:val="center"/>
        <w:rPr/>
      </w:pPr>
      <w:r>
        <w:rPr/>
        <w:t>Pablo de Medeiros Pinto.</w:t>
      </w:r>
    </w:p>
    <w:p>
      <w:pPr>
        <w:pStyle w:val="NoSpacing"/>
        <w:ind w:left="0" w:right="5810" w:hanging="0"/>
        <w:jc w:val="center"/>
        <w:rPr/>
      </w:pPr>
      <w:r>
        <w:rPr/>
        <w:t>OAB/RN 6.330</w:t>
      </w:r>
    </w:p>
    <w:p>
      <w:pPr>
        <w:pStyle w:val="NoSpacing"/>
        <w:ind w:left="0" w:right="5810" w:hanging="0"/>
        <w:jc w:val="center"/>
        <w:rPr/>
      </w:pPr>
      <w:r>
        <w:rPr/>
        <w:t>CPF: 048.532.394-05</w:t>
      </w:r>
    </w:p>
    <w:p>
      <w:pPr>
        <w:pStyle w:val="NoSpacing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c16e03"/>
    <w:rPr/>
  </w:style>
  <w:style w:type="character" w:styleId="Nfase">
    <w:name w:val="Ênfase"/>
    <w:basedOn w:val="DefaultParagraphFont"/>
    <w:uiPriority w:val="20"/>
    <w:qFormat/>
    <w:rsid w:val="00c16e03"/>
    <w:rPr>
      <w:i/>
      <w:iCs/>
    </w:rPr>
  </w:style>
  <w:style w:type="character" w:styleId="LinkdaInternet">
    <w:name w:val="Link da Internet"/>
    <w:basedOn w:val="DefaultParagraphFont"/>
    <w:uiPriority w:val="99"/>
    <w:unhideWhenUsed/>
    <w:rsid w:val="008f6cd1"/>
    <w:rPr>
      <w:color w:val="0000FF"/>
      <w:u w:val="single"/>
      <w:lang w:val="zxx" w:eastAsia="zxx" w:bidi="zxx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f33c7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33c79"/>
    <w:rPr/>
  </w:style>
  <w:style w:type="character" w:styleId="Pagenumber">
    <w:name w:val="page number"/>
    <w:basedOn w:val="DefaultParagraphFont"/>
    <w:uiPriority w:val="99"/>
    <w:qFormat/>
    <w:rsid w:val="00f33c79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33c79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d2c3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paragraph" w:styleId="Cabealho">
    <w:name w:val="Cabeçalho"/>
    <w:basedOn w:val="Normal"/>
    <w:link w:val="CabealhoChar"/>
    <w:uiPriority w:val="99"/>
    <w:unhideWhenUsed/>
    <w:rsid w:val="00f33c7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f33c7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33c7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LibreOffice/4.4.7.2$Windows_x86 LibreOffice_project/f3153a8b245191196a4b6b9abd1d0da16eead600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2013-02-27T02:44:00Z</dcterms:created>
  <dc:creator>pc</dc:creator>
  <dc:language>pt-BR</dc:language>
  <dcterms:modified xsi:type="dcterms:W3CDTF">2017-01-03T11:05:05Z</dcterms:modified>
  <cp:revision>13</cp:revision>
</cp:coreProperties>
</file>